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674ea7"/>
        </w:rPr>
      </w:pPr>
      <w:r w:rsidDel="00000000" w:rsidR="00000000" w:rsidRPr="00000000">
        <w:rPr>
          <w:color w:val="674ea7"/>
          <w:rtl w:val="0"/>
        </w:rPr>
        <w:t xml:space="preserve">CROSS PLAINS INDEPENDENT SCHOOL DISTRICT</w:t>
      </w:r>
    </w:p>
    <w:p w:rsidR="00000000" w:rsidDel="00000000" w:rsidP="00000000" w:rsidRDefault="00000000" w:rsidRPr="00000000" w14:paraId="00000002">
      <w:pPr>
        <w:jc w:val="center"/>
        <w:rPr>
          <w:color w:val="674ea7"/>
        </w:rPr>
      </w:pPr>
      <w:r w:rsidDel="00000000" w:rsidR="00000000" w:rsidRPr="00000000">
        <w:rPr>
          <w:color w:val="674ea7"/>
          <w:rtl w:val="0"/>
        </w:rPr>
        <w:t xml:space="preserve">700 NORTH MAIN STREET</w:t>
      </w:r>
    </w:p>
    <w:p w:rsidR="00000000" w:rsidDel="00000000" w:rsidP="00000000" w:rsidRDefault="00000000" w:rsidRPr="00000000" w14:paraId="00000003">
      <w:pPr>
        <w:jc w:val="center"/>
        <w:rPr>
          <w:color w:val="674ea7"/>
        </w:rPr>
      </w:pPr>
      <w:r w:rsidDel="00000000" w:rsidR="00000000" w:rsidRPr="00000000">
        <w:rPr>
          <w:color w:val="674ea7"/>
          <w:rtl w:val="0"/>
        </w:rPr>
        <w:t xml:space="preserve">CROSS PLAINS, TEXAS 76443</w:t>
      </w:r>
    </w:p>
    <w:p w:rsidR="00000000" w:rsidDel="00000000" w:rsidP="00000000" w:rsidRDefault="00000000" w:rsidRPr="00000000" w14:paraId="00000004">
      <w:pPr>
        <w:jc w:val="center"/>
        <w:rPr>
          <w:color w:val="674ea7"/>
        </w:rPr>
      </w:pPr>
      <w:r w:rsidDel="00000000" w:rsidR="00000000" w:rsidRPr="00000000">
        <w:rPr>
          <w:rtl w:val="0"/>
        </w:rPr>
      </w:r>
    </w:p>
    <w:p w:rsidR="00000000" w:rsidDel="00000000" w:rsidP="00000000" w:rsidRDefault="00000000" w:rsidRPr="00000000" w14:paraId="00000005">
      <w:pPr>
        <w:jc w:val="center"/>
        <w:rPr>
          <w:color w:val="674ea7"/>
        </w:rPr>
      </w:pPr>
      <w:r w:rsidDel="00000000" w:rsidR="00000000" w:rsidRPr="00000000">
        <w:rPr>
          <w:color w:val="674ea7"/>
          <w:rtl w:val="0"/>
        </w:rPr>
        <w:t xml:space="preserve">NOTICE OF MEETING --- BOARD OF TRUSTEES</w:t>
      </w:r>
    </w:p>
    <w:p w:rsidR="00000000" w:rsidDel="00000000" w:rsidP="00000000" w:rsidRDefault="00000000" w:rsidRPr="00000000" w14:paraId="00000006">
      <w:pPr>
        <w:jc w:val="center"/>
        <w:rPr>
          <w:color w:val="674ea7"/>
        </w:rPr>
      </w:pPr>
      <w:r w:rsidDel="00000000" w:rsidR="00000000" w:rsidRPr="00000000">
        <w:rPr>
          <w:color w:val="674ea7"/>
          <w:rtl w:val="0"/>
        </w:rPr>
        <w:t xml:space="preserve">CROSS PLAINS INDEPENDENT SCHOOL DISTRICT</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 Regular</w:t>
      </w:r>
      <w:r w:rsidDel="00000000" w:rsidR="00000000" w:rsidRPr="00000000">
        <w:rPr>
          <w:color w:val="ff0000"/>
          <w:rtl w:val="0"/>
        </w:rPr>
        <w:t xml:space="preserve"> </w:t>
      </w:r>
      <w:r w:rsidDel="00000000" w:rsidR="00000000" w:rsidRPr="00000000">
        <w:rPr>
          <w:rtl w:val="0"/>
        </w:rPr>
        <w:t xml:space="preserve">Meeting </w:t>
      </w:r>
      <w:r w:rsidDel="00000000" w:rsidR="00000000" w:rsidRPr="00000000">
        <w:rPr>
          <w:rtl w:val="0"/>
        </w:rPr>
        <w:t xml:space="preserve">of the Board of Trustees of the Cross Plains Independent School District will be held on </w:t>
      </w:r>
      <w:r w:rsidDel="00000000" w:rsidR="00000000" w:rsidRPr="00000000">
        <w:rPr>
          <w:b w:val="1"/>
          <w:i w:val="1"/>
          <w:rtl w:val="0"/>
        </w:rPr>
        <w:t xml:space="preserve">Wednesday, September 18, 2019</w:t>
      </w:r>
      <w:r w:rsidDel="00000000" w:rsidR="00000000" w:rsidRPr="00000000">
        <w:rPr>
          <w:rtl w:val="0"/>
        </w:rPr>
        <w:t xml:space="preserve">, beginning at 8:00 PM, in the Board Room. The subjects to be discussed or considered upon which any formal action may be taken are as follows: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REGULAR MEETING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CALL MEETING TO ORDER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Open Forum</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New Business</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Approve Minutes from Previous Meeting</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Review Bills/Finance Report</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Consider Making Callahan County Extension Agents as Adjunct Staff for Extra-Curricular Activities</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Review and Approve Integrated Pest Management Policy</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Review and Approve Investment Policy</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Review and Approve School Parent Involvement Policy 19-20 for the elementary campus</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Superintendent’s Report</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Update on Building Projects</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Legislative Update Training</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Adjourn</w:t>
      </w:r>
    </w:p>
    <w:p w:rsidR="00000000" w:rsidDel="00000000" w:rsidP="00000000" w:rsidRDefault="00000000" w:rsidRPr="00000000" w14:paraId="0000001A">
      <w:pPr>
        <w:ind w:left="144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This notice was posted in compliance with the Open Meetings Act on September 11, 2019 at 4:00 PM.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br w:type="textWrapping"/>
        <w:t xml:space="preserve">________________________________</w:t>
        <w:br w:type="textWrapping"/>
        <w:t xml:space="preserve">For the Board of Trustees</w:t>
      </w:r>
    </w:p>
    <w:sectPr>
      <w:pgSz w:h="15840" w:w="12240"/>
      <w:pgMar w:bottom="936.0000000000001" w:top="936.0000000000001" w:left="936.0000000000001" w:right="936.0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